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276575">
        <w:rPr>
          <w:rStyle w:val="Strong"/>
          <w:rFonts w:eastAsia="Arial Unicode MS"/>
          <w:color w:val="000000"/>
        </w:rPr>
        <w:t>POZIV ZA NOMINACIJU DUGOROČNIH I KRATKOROČNIH PROMATRAČA U EU MISIJU PROMATRANJA</w:t>
      </w:r>
      <w:r w:rsidR="001976F4" w:rsidRPr="00276575">
        <w:rPr>
          <w:rStyle w:val="Strong"/>
          <w:rFonts w:eastAsia="Arial Unicode MS"/>
          <w:color w:val="000000"/>
        </w:rPr>
        <w:t xml:space="preserve"> </w:t>
      </w:r>
      <w:r w:rsidRPr="00276575">
        <w:rPr>
          <w:rStyle w:val="Strong"/>
          <w:rFonts w:eastAsia="Arial Unicode MS"/>
          <w:color w:val="000000"/>
        </w:rPr>
        <w:t xml:space="preserve">IZBORA </w:t>
      </w:r>
      <w:r w:rsidR="001976F4" w:rsidRPr="00276575">
        <w:rPr>
          <w:rStyle w:val="Strong"/>
          <w:rFonts w:eastAsia="Arial Unicode MS"/>
          <w:color w:val="000000"/>
        </w:rPr>
        <w:t>U DR KONGO, 20. prosinca 2023.</w:t>
      </w: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276575">
        <w:rPr>
          <w:rFonts w:eastAsia="Arial Unicode MS"/>
          <w:color w:val="000000"/>
        </w:rPr>
        <w:t>Europska Komisija objavila je poziv za slanje</w:t>
      </w:r>
      <w:r w:rsidRPr="00276575">
        <w:rPr>
          <w:rFonts w:eastAsia="Arial Unicode MS"/>
          <w:b/>
          <w:color w:val="000000"/>
        </w:rPr>
        <w:t xml:space="preserve"> dugoročnih i kratkoročnih promatrača </w:t>
      </w:r>
      <w:r w:rsidRPr="00276575">
        <w:rPr>
          <w:rFonts w:eastAsia="Arial Unicode MS"/>
          <w:color w:val="000000"/>
        </w:rPr>
        <w:t xml:space="preserve">u EU misiju promatranja </w:t>
      </w:r>
      <w:r w:rsidR="001976F4" w:rsidRPr="00276575">
        <w:rPr>
          <w:rFonts w:eastAsia="Arial Unicode MS"/>
          <w:color w:val="000000"/>
        </w:rPr>
        <w:t>općih</w:t>
      </w:r>
      <w:r w:rsidRPr="00276575">
        <w:rPr>
          <w:rFonts w:eastAsia="Arial Unicode MS"/>
          <w:color w:val="000000"/>
        </w:rPr>
        <w:t xml:space="preserve"> izbora </w:t>
      </w:r>
      <w:r w:rsidR="001976F4" w:rsidRPr="00276575">
        <w:rPr>
          <w:rFonts w:eastAsia="Arial Unicode MS"/>
          <w:color w:val="000000"/>
        </w:rPr>
        <w:t xml:space="preserve">u </w:t>
      </w:r>
      <w:r w:rsidR="001976F4" w:rsidRPr="00276575">
        <w:rPr>
          <w:rFonts w:eastAsia="Arial Unicode MS"/>
          <w:b/>
          <w:color w:val="000000"/>
        </w:rPr>
        <w:t>DR Kongo</w:t>
      </w:r>
      <w:r w:rsidRPr="00276575">
        <w:rPr>
          <w:rFonts w:eastAsia="Arial Unicode MS"/>
          <w:b/>
          <w:color w:val="000000"/>
        </w:rPr>
        <w:t xml:space="preserve">, koji su najavljeni za </w:t>
      </w:r>
      <w:r w:rsidR="003346FA" w:rsidRPr="00276575">
        <w:rPr>
          <w:rFonts w:eastAsia="Arial Unicode MS"/>
          <w:b/>
          <w:color w:val="000000"/>
        </w:rPr>
        <w:t>20. prosinca</w:t>
      </w:r>
      <w:r w:rsidRPr="00276575">
        <w:rPr>
          <w:rFonts w:eastAsia="Arial Unicode MS"/>
          <w:b/>
          <w:color w:val="000000"/>
        </w:rPr>
        <w:t xml:space="preserve"> 2023</w:t>
      </w:r>
      <w:r w:rsidRPr="00276575">
        <w:rPr>
          <w:rFonts w:eastAsia="Arial Unicode MS"/>
          <w:color w:val="000000"/>
        </w:rPr>
        <w:t xml:space="preserve">. Svaka država članica EU pozvana je nominirati </w:t>
      </w:r>
      <w:r w:rsidRPr="00276575">
        <w:rPr>
          <w:rFonts w:eastAsia="Arial Unicode MS"/>
          <w:b/>
          <w:color w:val="000000"/>
        </w:rPr>
        <w:t xml:space="preserve">do </w:t>
      </w:r>
      <w:r w:rsidR="003346FA" w:rsidRPr="00276575">
        <w:rPr>
          <w:rFonts w:eastAsia="Arial Unicode MS"/>
          <w:b/>
          <w:color w:val="000000"/>
        </w:rPr>
        <w:t>tri</w:t>
      </w:r>
      <w:r w:rsidRPr="00276575">
        <w:rPr>
          <w:rFonts w:eastAsia="Arial Unicode MS"/>
          <w:b/>
          <w:color w:val="000000"/>
        </w:rPr>
        <w:t xml:space="preserve"> (</w:t>
      </w:r>
      <w:r w:rsidR="003346FA" w:rsidRPr="00276575">
        <w:rPr>
          <w:rFonts w:eastAsia="Arial Unicode MS"/>
          <w:b/>
          <w:color w:val="000000"/>
        </w:rPr>
        <w:t>3</w:t>
      </w:r>
      <w:r w:rsidRPr="00276575">
        <w:rPr>
          <w:rFonts w:eastAsia="Arial Unicode MS"/>
          <w:b/>
          <w:color w:val="000000"/>
        </w:rPr>
        <w:t>) kandidata</w:t>
      </w:r>
      <w:r w:rsidRPr="00276575">
        <w:rPr>
          <w:rFonts w:eastAsia="Arial Unicode MS"/>
          <w:color w:val="000000"/>
        </w:rPr>
        <w:t xml:space="preserve"> na poziciju </w:t>
      </w:r>
      <w:r w:rsidRPr="00276575">
        <w:rPr>
          <w:rFonts w:eastAsia="Arial Unicode MS"/>
          <w:b/>
          <w:color w:val="000000"/>
        </w:rPr>
        <w:t>dugoročn</w:t>
      </w:r>
      <w:r w:rsidR="00196AF3">
        <w:rPr>
          <w:rFonts w:eastAsia="Arial Unicode MS"/>
          <w:b/>
          <w:color w:val="000000"/>
        </w:rPr>
        <w:t>og</w:t>
      </w:r>
      <w:r w:rsidRPr="00276575">
        <w:rPr>
          <w:rFonts w:eastAsia="Arial Unicode MS"/>
          <w:b/>
          <w:color w:val="000000"/>
        </w:rPr>
        <w:t xml:space="preserve"> promatrača (LTO) i do </w:t>
      </w:r>
      <w:r w:rsidR="003346FA" w:rsidRPr="00276575">
        <w:rPr>
          <w:rFonts w:eastAsia="Arial Unicode MS"/>
          <w:b/>
          <w:color w:val="000000"/>
        </w:rPr>
        <w:t>tri</w:t>
      </w:r>
      <w:r w:rsidRPr="00276575">
        <w:rPr>
          <w:rFonts w:eastAsia="Arial Unicode MS"/>
          <w:b/>
          <w:color w:val="000000"/>
        </w:rPr>
        <w:t xml:space="preserve"> (</w:t>
      </w:r>
      <w:r w:rsidR="003346FA" w:rsidRPr="00276575">
        <w:rPr>
          <w:rFonts w:eastAsia="Arial Unicode MS"/>
          <w:b/>
          <w:color w:val="000000"/>
        </w:rPr>
        <w:t>3</w:t>
      </w:r>
      <w:r w:rsidRPr="00276575">
        <w:rPr>
          <w:rFonts w:eastAsia="Arial Unicode MS"/>
          <w:b/>
          <w:color w:val="000000"/>
        </w:rPr>
        <w:t>) kandidata na poziciju kratkoročn</w:t>
      </w:r>
      <w:r w:rsidR="00196AF3">
        <w:rPr>
          <w:rFonts w:eastAsia="Arial Unicode MS"/>
          <w:b/>
          <w:color w:val="000000"/>
        </w:rPr>
        <w:t>og</w:t>
      </w:r>
      <w:r w:rsidRPr="00276575">
        <w:rPr>
          <w:rFonts w:eastAsia="Arial Unicode MS"/>
          <w:b/>
          <w:color w:val="000000"/>
        </w:rPr>
        <w:t xml:space="preserve"> promatrača (STO)</w:t>
      </w:r>
      <w:r w:rsidR="004B3E0C" w:rsidRPr="00276575">
        <w:rPr>
          <w:rFonts w:eastAsia="Arial Unicode MS"/>
          <w:b/>
          <w:color w:val="000000"/>
        </w:rPr>
        <w:t xml:space="preserve"> </w:t>
      </w:r>
      <w:r w:rsidR="00613009" w:rsidRPr="00276575">
        <w:rPr>
          <w:rFonts w:eastAsia="Arial Unicode MS"/>
          <w:b/>
          <w:color w:val="000000"/>
        </w:rPr>
        <w:t xml:space="preserve">(uključujući i EU </w:t>
      </w:r>
      <w:proofErr w:type="spellStart"/>
      <w:r w:rsidR="00613009" w:rsidRPr="00276575">
        <w:rPr>
          <w:rFonts w:eastAsia="Arial Unicode MS"/>
          <w:b/>
          <w:color w:val="000000"/>
        </w:rPr>
        <w:t>Focal</w:t>
      </w:r>
      <w:proofErr w:type="spellEnd"/>
      <w:r w:rsidR="00613009" w:rsidRPr="00276575">
        <w:rPr>
          <w:rFonts w:eastAsia="Arial Unicode MS"/>
          <w:b/>
          <w:color w:val="000000"/>
        </w:rPr>
        <w:t xml:space="preserve"> </w:t>
      </w:r>
      <w:proofErr w:type="spellStart"/>
      <w:r w:rsidR="00613009" w:rsidRPr="00276575">
        <w:rPr>
          <w:rFonts w:eastAsia="Arial Unicode MS"/>
          <w:b/>
          <w:color w:val="000000"/>
        </w:rPr>
        <w:t>Point</w:t>
      </w:r>
      <w:proofErr w:type="spellEnd"/>
      <w:r w:rsidR="00613009" w:rsidRPr="00276575">
        <w:rPr>
          <w:rFonts w:eastAsia="Arial Unicode MS"/>
          <w:b/>
          <w:color w:val="000000"/>
        </w:rPr>
        <w:t xml:space="preserve"> kandidata)</w:t>
      </w:r>
      <w:r w:rsidRPr="00276575">
        <w:rPr>
          <w:rFonts w:eastAsia="Arial Unicode MS"/>
          <w:b/>
          <w:color w:val="000000"/>
        </w:rPr>
        <w:t>.</w:t>
      </w: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>Više o EU izbornim promatračkim misijama na web stranici:</w:t>
      </w:r>
    </w:p>
    <w:p w:rsidR="00A45BBC" w:rsidRPr="00276575" w:rsidRDefault="00196AF3" w:rsidP="00276575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A45BBC" w:rsidRPr="00276575">
          <w:rPr>
            <w:rStyle w:val="Hyperlink"/>
            <w:rFonts w:eastAsia="Arial Unicode MS"/>
          </w:rPr>
          <w:t>http://eeas.europa.eu/eueom/index_en.htm</w:t>
        </w:r>
      </w:hyperlink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276575">
        <w:rPr>
          <w:rFonts w:eastAsia="Arial Unicode MS"/>
          <w:b/>
          <w:color w:val="000000"/>
          <w:u w:val="single"/>
        </w:rPr>
        <w:t>Od kandidata se zahtijeva:</w:t>
      </w:r>
    </w:p>
    <w:p w:rsidR="00A45BBC" w:rsidRPr="00276575" w:rsidRDefault="00A45BBC" w:rsidP="0027657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276575">
        <w:rPr>
          <w:rFonts w:eastAsia="Arial Unicode MS"/>
        </w:rPr>
        <w:t xml:space="preserve">Izvrsno znanje </w:t>
      </w:r>
      <w:r w:rsidR="003346FA" w:rsidRPr="00276575">
        <w:rPr>
          <w:rFonts w:eastAsia="Arial Unicode MS"/>
          <w:b/>
          <w:color w:val="000000"/>
        </w:rPr>
        <w:t>francuskog</w:t>
      </w:r>
      <w:r w:rsidRPr="00276575">
        <w:rPr>
          <w:rFonts w:eastAsia="Arial Unicode MS"/>
          <w:b/>
          <w:color w:val="000000"/>
        </w:rPr>
        <w:t xml:space="preserve"> </w:t>
      </w:r>
      <w:r w:rsidRPr="00276575">
        <w:rPr>
          <w:rFonts w:eastAsia="Arial Unicode MS"/>
          <w:b/>
        </w:rPr>
        <w:t>jezika</w:t>
      </w:r>
      <w:r w:rsidRPr="00276575">
        <w:rPr>
          <w:rFonts w:eastAsia="Arial Unicode MS"/>
        </w:rPr>
        <w:t xml:space="preserve"> </w:t>
      </w:r>
      <w:r w:rsidR="00F353E5" w:rsidRPr="00276575">
        <w:rPr>
          <w:rFonts w:eastAsia="Arial Unicode MS"/>
        </w:rPr>
        <w:t>(C1)</w:t>
      </w:r>
      <w:r w:rsidR="009D2F6D" w:rsidRPr="00276575">
        <w:rPr>
          <w:rFonts w:eastAsia="Arial Unicode MS"/>
        </w:rPr>
        <w:t xml:space="preserve">, </w:t>
      </w:r>
      <w:r w:rsidR="009D2F6D" w:rsidRPr="00276575">
        <w:rPr>
          <w:rFonts w:eastAsia="Arial Unicode MS"/>
          <w:color w:val="000000"/>
        </w:rPr>
        <w:t>moguća je telefonska provjera poznavanja jezika od strane Europske komisije</w:t>
      </w:r>
      <w:r w:rsidR="00196AF3">
        <w:rPr>
          <w:rFonts w:eastAsia="Arial Unicode MS"/>
          <w:color w:val="000000"/>
        </w:rPr>
        <w:t>,</w:t>
      </w:r>
    </w:p>
    <w:p w:rsidR="00613009" w:rsidRPr="00276575" w:rsidRDefault="00613009" w:rsidP="0027657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>Prethodno iskustvo u zemlji i/ili regiji ili u sličnom kontekstu smatrat će se prednošću</w:t>
      </w:r>
      <w:r w:rsidR="00196AF3">
        <w:rPr>
          <w:rFonts w:eastAsia="Arial Unicode MS"/>
          <w:color w:val="000000"/>
        </w:rPr>
        <w:t>.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</w:t>
      </w:r>
      <w:r w:rsidR="003346FA"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</w:t>
      </w:r>
      <w:r w:rsidR="003346FA"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2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) misij</w:t>
      </w:r>
      <w:r w:rsidR="003346FA"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e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promatranja </w:t>
      </w:r>
      <w:r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 w:rsidRPr="00276575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</w:t>
      </w:r>
      <w:r w:rsidR="00196AF3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.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</w:t>
      </w:r>
      <w:r w:rsidR="00976BD7"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(1)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misiji promatranja izbora EU (ili </w:t>
      </w:r>
      <w:r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276575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>a; i/ili završen relevantan izborni trening (poželjno: EODS/NEEDS)</w:t>
      </w:r>
      <w:r w:rsidR="00613009"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ili relevantno iskustvo</w:t>
      </w:r>
      <w:r w:rsidR="00196AF3">
        <w:rPr>
          <w:rFonts w:ascii="Times New Roman" w:eastAsia="Arial Unicode MS" w:hAnsi="Times New Roman" w:cs="Times New Roman"/>
          <w:sz w:val="24"/>
          <w:szCs w:val="24"/>
          <w:lang w:val="hr-HR"/>
        </w:rPr>
        <w:t>.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EOM</w:t>
      </w:r>
      <w:r w:rsidR="00196AF3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.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</w:t>
      </w:r>
      <w:r w:rsidR="00196AF3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</w:p>
    <w:p w:rsidR="00986DEB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zahtjevnom radnom okruženju</w:t>
      </w:r>
      <w:r w:rsidR="00DC2967"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kao i prihvaćanje težih životnih uvjeta po rasporedu u promatračkoj izbornoj misiji</w:t>
      </w:r>
      <w:r w:rsidR="00196AF3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razgovor sa svojim liječnikom</w:t>
      </w:r>
      <w:r w:rsidR="00196AF3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</w:p>
    <w:p w:rsidR="00BD573F" w:rsidRPr="00276575" w:rsidRDefault="00BD573F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sz w:val="24"/>
          <w:szCs w:val="24"/>
          <w:lang w:val="hr-HR"/>
        </w:rPr>
        <w:t>Odabrani kandidati moraju predati potvrdu o zdravstvenoj sposobnosti potvrđenu od strane Europske komisije</w:t>
      </w:r>
      <w:r w:rsidR="00196AF3">
        <w:rPr>
          <w:rFonts w:ascii="Times New Roman" w:eastAsia="Arial Unicode MS" w:hAnsi="Times New Roman" w:cs="Times New Roman"/>
          <w:sz w:val="24"/>
          <w:szCs w:val="24"/>
          <w:lang w:val="hr-HR"/>
        </w:rPr>
        <w:t>.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 slučaju promjene termina EU izborne promatračke misije potrebno je biti na raspolaganju</w:t>
      </w:r>
      <w:r w:rsidR="00196AF3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.</w:t>
      </w:r>
    </w:p>
    <w:p w:rsidR="00A45BBC" w:rsidRPr="00276575" w:rsidRDefault="00A45BBC" w:rsidP="002765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Pr="002765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Pr="0027657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9D2F6D" w:rsidRPr="00276575" w:rsidRDefault="009D2F6D" w:rsidP="00276575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276575">
        <w:rPr>
          <w:rFonts w:eastAsia="Arial Unicode MS"/>
          <w:b/>
          <w:color w:val="000000"/>
          <w:u w:val="single"/>
        </w:rPr>
        <w:t xml:space="preserve">Poželjno je: </w:t>
      </w:r>
    </w:p>
    <w:p w:rsidR="00A45BBC" w:rsidRPr="00276575" w:rsidRDefault="00A45BBC" w:rsidP="0027657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>prethodno iskustvo rada u zemlji i/ili regiji</w:t>
      </w:r>
      <w:r w:rsidR="00196AF3">
        <w:rPr>
          <w:rFonts w:eastAsia="Arial Unicode MS"/>
          <w:color w:val="000000"/>
        </w:rPr>
        <w:t>,</w:t>
      </w:r>
    </w:p>
    <w:p w:rsidR="00A45BBC" w:rsidRPr="00276575" w:rsidRDefault="00A45BBC" w:rsidP="0027657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lastRenderedPageBreak/>
        <w:t>prethodno civilno iskustvo rada u međunarodnim misijama i na području praćenja stanja ljudskih prava</w:t>
      </w:r>
      <w:r w:rsidR="00196AF3">
        <w:rPr>
          <w:rFonts w:eastAsia="Arial Unicode MS"/>
          <w:color w:val="000000"/>
        </w:rPr>
        <w:t>,</w:t>
      </w:r>
    </w:p>
    <w:p w:rsidR="009D2F6D" w:rsidRPr="00276575" w:rsidRDefault="009D2F6D" w:rsidP="0027657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>Iskazana predanost demokraciji i ljudskim pravima.</w:t>
      </w:r>
    </w:p>
    <w:p w:rsidR="009D2F6D" w:rsidRPr="00276575" w:rsidRDefault="009D2F6D" w:rsidP="00276575">
      <w:pPr>
        <w:pStyle w:val="NormalWeb"/>
        <w:shd w:val="clear" w:color="auto" w:fill="FFFFFF"/>
        <w:spacing w:line="276" w:lineRule="auto"/>
        <w:ind w:left="720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276575">
        <w:rPr>
          <w:rFonts w:eastAsia="Arial Unicode MS"/>
          <w:b/>
          <w:color w:val="000000"/>
        </w:rPr>
        <w:t xml:space="preserve">Svi prateći detalji o ovoj izbornoj promatračkoj misiji nalaze se u privitku poziva. </w:t>
      </w: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4B3E0C" w:rsidRPr="00276575" w:rsidRDefault="004B3E0C" w:rsidP="00276575">
      <w:pPr>
        <w:pStyle w:val="Default"/>
        <w:spacing w:line="276" w:lineRule="auto"/>
        <w:rPr>
          <w:color w:val="0000FF"/>
        </w:rPr>
      </w:pPr>
      <w:r w:rsidRPr="00276575">
        <w:rPr>
          <w:color w:val="0000FF"/>
        </w:rPr>
        <w:t xml:space="preserve">https://webgate.ec.europa.eu/eom/roster/home </w:t>
      </w: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</w:rPr>
        <w:t xml:space="preserve">Ako </w:t>
      </w:r>
      <w:r w:rsidRPr="00276575">
        <w:rPr>
          <w:rFonts w:eastAsia="Arial Unicode MS"/>
          <w:color w:val="000000"/>
        </w:rPr>
        <w:t xml:space="preserve">se kandidat već registrirao, treba svakako </w:t>
      </w:r>
      <w:r w:rsidRPr="00276575">
        <w:rPr>
          <w:rFonts w:eastAsia="Arial Unicode MS"/>
          <w:b/>
          <w:color w:val="000000"/>
        </w:rPr>
        <w:t>ažurirati s</w:t>
      </w:r>
      <w:r w:rsidRPr="00276575">
        <w:rPr>
          <w:rFonts w:eastAsia="Arial Unicode MS"/>
          <w:color w:val="000000"/>
        </w:rPr>
        <w:t xml:space="preserve">voj obrazac (CV). </w:t>
      </w: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b/>
          <w:color w:val="000000"/>
        </w:rPr>
        <w:t>Kandidat šalje e-mail najavu Ministarstvu vanjskih i europskih poslova RH</w:t>
      </w:r>
      <w:r w:rsidRPr="00276575">
        <w:rPr>
          <w:rFonts w:eastAsia="Arial Unicode MS"/>
          <w:color w:val="000000"/>
        </w:rPr>
        <w:t xml:space="preserve"> na e-mail adresu: </w:t>
      </w:r>
      <w:hyperlink r:id="rId6" w:history="1">
        <w:r w:rsidRPr="00276575">
          <w:rPr>
            <w:rStyle w:val="Hyperlink"/>
            <w:rFonts w:eastAsia="Arial Unicode MS"/>
          </w:rPr>
          <w:t>EUpromatraci@mvep.hr</w:t>
        </w:r>
      </w:hyperlink>
      <w:r w:rsidRPr="00276575">
        <w:rPr>
          <w:rFonts w:eastAsia="Arial Unicode MS"/>
          <w:color w:val="000000"/>
        </w:rPr>
        <w:t xml:space="preserve"> kojom najavljuje kandidaturu. </w:t>
      </w:r>
    </w:p>
    <w:p w:rsidR="00986DEB" w:rsidRPr="00276575" w:rsidRDefault="00986DEB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986DEB" w:rsidRPr="00276575" w:rsidRDefault="00986DEB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76575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276575">
        <w:rPr>
          <w:rStyle w:val="Emphasis"/>
          <w:rFonts w:eastAsia="Arial Unicode MS"/>
          <w:color w:val="000000"/>
        </w:rPr>
        <w:t xml:space="preserve"> </w:t>
      </w:r>
      <w:r w:rsidRPr="00276575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Pr="00276575" w:rsidRDefault="00A45BBC" w:rsidP="00276575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276575">
        <w:rPr>
          <w:rFonts w:eastAsia="Arial Unicode MS"/>
          <w:b/>
          <w:color w:val="000000"/>
          <w:u w:val="single"/>
        </w:rPr>
        <w:t xml:space="preserve">Rok za prijavu za EU EOM </w:t>
      </w:r>
      <w:r w:rsidR="00196AF3">
        <w:rPr>
          <w:rFonts w:eastAsia="Arial Unicode MS"/>
          <w:b/>
          <w:u w:val="single"/>
        </w:rPr>
        <w:t>u DR Kongo</w:t>
      </w:r>
      <w:r w:rsidRPr="00276575">
        <w:rPr>
          <w:rFonts w:eastAsia="Arial Unicode MS"/>
          <w:b/>
          <w:u w:val="single"/>
        </w:rPr>
        <w:t xml:space="preserve"> je </w:t>
      </w:r>
      <w:r w:rsidR="00196AF3">
        <w:rPr>
          <w:rFonts w:eastAsia="Arial Unicode MS"/>
          <w:b/>
          <w:u w:val="single"/>
        </w:rPr>
        <w:t>12</w:t>
      </w:r>
      <w:r w:rsidR="00986DEB" w:rsidRPr="00276575">
        <w:rPr>
          <w:rFonts w:eastAsia="Arial Unicode MS"/>
          <w:b/>
          <w:u w:val="single"/>
        </w:rPr>
        <w:t xml:space="preserve">. </w:t>
      </w:r>
      <w:r w:rsidR="00196AF3">
        <w:rPr>
          <w:rFonts w:eastAsia="Arial Unicode MS"/>
          <w:b/>
          <w:u w:val="single"/>
        </w:rPr>
        <w:t>rujna</w:t>
      </w:r>
      <w:r w:rsidR="00986DEB" w:rsidRPr="00276575">
        <w:rPr>
          <w:rFonts w:eastAsia="Arial Unicode MS"/>
          <w:b/>
          <w:u w:val="single"/>
        </w:rPr>
        <w:t xml:space="preserve"> </w:t>
      </w:r>
      <w:r w:rsidRPr="00276575">
        <w:rPr>
          <w:rFonts w:eastAsia="Arial Unicode MS"/>
          <w:b/>
          <w:u w:val="single"/>
        </w:rPr>
        <w:t>2023. do 1</w:t>
      </w:r>
      <w:r w:rsidR="00196AF3">
        <w:rPr>
          <w:rFonts w:eastAsia="Arial Unicode MS"/>
          <w:b/>
          <w:u w:val="single"/>
        </w:rPr>
        <w:t>4</w:t>
      </w:r>
      <w:r w:rsidRPr="00276575">
        <w:rPr>
          <w:rFonts w:eastAsia="Arial Unicode MS"/>
          <w:b/>
          <w:u w:val="single"/>
        </w:rPr>
        <w:t>:00 sati.</w:t>
      </w:r>
    </w:p>
    <w:p w:rsidR="00A45BBC" w:rsidRPr="00276575" w:rsidRDefault="00A45BBC" w:rsidP="00276575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bookmarkStart w:id="0" w:name="_GoBack"/>
      <w:bookmarkEnd w:id="0"/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Pr="00276575" w:rsidRDefault="00A45BBC" w:rsidP="0027657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7E35" w:rsidRPr="00276575" w:rsidRDefault="00196AF3" w:rsidP="00276575">
      <w:pPr>
        <w:rPr>
          <w:rFonts w:ascii="Times New Roman" w:hAnsi="Times New Roman" w:cs="Times New Roman"/>
          <w:sz w:val="24"/>
          <w:szCs w:val="24"/>
        </w:rPr>
      </w:pPr>
    </w:p>
    <w:sectPr w:rsidR="00557E35" w:rsidRPr="0027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C"/>
    <w:rsid w:val="0007771C"/>
    <w:rsid w:val="00196AF3"/>
    <w:rsid w:val="001976F4"/>
    <w:rsid w:val="00267B79"/>
    <w:rsid w:val="00276575"/>
    <w:rsid w:val="003346FA"/>
    <w:rsid w:val="00473FD4"/>
    <w:rsid w:val="004B3E0C"/>
    <w:rsid w:val="005A0CB3"/>
    <w:rsid w:val="00613009"/>
    <w:rsid w:val="0067331C"/>
    <w:rsid w:val="007B3039"/>
    <w:rsid w:val="007C2C17"/>
    <w:rsid w:val="00841B64"/>
    <w:rsid w:val="00852DAD"/>
    <w:rsid w:val="0086015C"/>
    <w:rsid w:val="00861FA1"/>
    <w:rsid w:val="00871A88"/>
    <w:rsid w:val="009629BE"/>
    <w:rsid w:val="00976BD7"/>
    <w:rsid w:val="009774A4"/>
    <w:rsid w:val="00986DEB"/>
    <w:rsid w:val="009D2F6D"/>
    <w:rsid w:val="009D44A3"/>
    <w:rsid w:val="00A01BCD"/>
    <w:rsid w:val="00A2326E"/>
    <w:rsid w:val="00A45BBC"/>
    <w:rsid w:val="00B71821"/>
    <w:rsid w:val="00BD573F"/>
    <w:rsid w:val="00C0387B"/>
    <w:rsid w:val="00C06479"/>
    <w:rsid w:val="00DC2967"/>
    <w:rsid w:val="00E90523"/>
    <w:rsid w:val="00EB136B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53BF"/>
  <w15:chartTrackingRefBased/>
  <w15:docId w15:val="{70225B17-1ED4-4679-B642-CC5DFD6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45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5BBC"/>
    <w:rPr>
      <w:b/>
      <w:bCs/>
    </w:rPr>
  </w:style>
  <w:style w:type="character" w:styleId="Emphasis">
    <w:name w:val="Emphasis"/>
    <w:basedOn w:val="DefaultParagraphFont"/>
    <w:uiPriority w:val="20"/>
    <w:qFormat/>
    <w:rsid w:val="00A45B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3E0C"/>
    <w:rPr>
      <w:color w:val="954F72" w:themeColor="followedHyperlink"/>
      <w:u w:val="single"/>
    </w:rPr>
  </w:style>
  <w:style w:type="paragraph" w:customStyle="1" w:styleId="Default">
    <w:name w:val="Default"/>
    <w:rsid w:val="004B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promatraci@mvep.hr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Martina Vrdoljak</cp:lastModifiedBy>
  <cp:revision>4</cp:revision>
  <dcterms:created xsi:type="dcterms:W3CDTF">2023-08-24T07:02:00Z</dcterms:created>
  <dcterms:modified xsi:type="dcterms:W3CDTF">2023-08-24T08:14:00Z</dcterms:modified>
</cp:coreProperties>
</file>